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Y="9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5"/>
        <w:gridCol w:w="5250"/>
        <w:gridCol w:w="1553"/>
        <w:gridCol w:w="7"/>
        <w:gridCol w:w="1519"/>
      </w:tblGrid>
      <w:tr w:rsidR="002145FC" w:rsidTr="00BC3A3E">
        <w:trPr>
          <w:trHeight w:val="1691"/>
        </w:trPr>
        <w:tc>
          <w:tcPr>
            <w:tcW w:w="9034" w:type="dxa"/>
            <w:gridSpan w:val="5"/>
          </w:tcPr>
          <w:p w:rsidR="00D86FF2" w:rsidRDefault="002145FC" w:rsidP="00BC3A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145FC">
              <w:rPr>
                <w:rFonts w:ascii="Times New Roman" w:hAnsi="Times New Roman" w:cs="Times New Roman"/>
                <w:b/>
                <w:sz w:val="32"/>
                <w:szCs w:val="32"/>
              </w:rPr>
              <w:t>Wykaz pracodawców i osób, z którymi zawarto umowy</w:t>
            </w:r>
          </w:p>
          <w:p w:rsidR="00D86FF2" w:rsidRDefault="002145FC" w:rsidP="00BC3A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145F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z r</w:t>
            </w:r>
            <w:r w:rsidR="00215690">
              <w:rPr>
                <w:rFonts w:ascii="Times New Roman" w:hAnsi="Times New Roman" w:cs="Times New Roman"/>
                <w:b/>
                <w:sz w:val="32"/>
                <w:szCs w:val="32"/>
              </w:rPr>
              <w:t>ezerwy Funduszu Pracy w ramach P</w:t>
            </w:r>
            <w:r w:rsidRPr="002145FC">
              <w:rPr>
                <w:rFonts w:ascii="Times New Roman" w:hAnsi="Times New Roman" w:cs="Times New Roman"/>
                <w:b/>
                <w:sz w:val="32"/>
                <w:szCs w:val="32"/>
              </w:rPr>
              <w:t>rogramu</w:t>
            </w:r>
          </w:p>
          <w:p w:rsidR="002145FC" w:rsidRDefault="00215690" w:rsidP="00BC3A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„</w:t>
            </w:r>
            <w:r w:rsidR="002145FC" w:rsidRPr="002145FC">
              <w:rPr>
                <w:rFonts w:ascii="Times New Roman" w:hAnsi="Times New Roman" w:cs="Times New Roman"/>
                <w:b/>
                <w:sz w:val="32"/>
                <w:szCs w:val="32"/>
              </w:rPr>
              <w:t>Akt</w:t>
            </w:r>
            <w:r w:rsidR="005252FB">
              <w:rPr>
                <w:rFonts w:ascii="Times New Roman" w:hAnsi="Times New Roman" w:cs="Times New Roman"/>
                <w:b/>
                <w:sz w:val="32"/>
                <w:szCs w:val="32"/>
              </w:rPr>
              <w:t>ywizacji zawodowej bezrobotnych do 30 roku życia”</w:t>
            </w:r>
          </w:p>
          <w:p w:rsidR="00215690" w:rsidRPr="00D86FF2" w:rsidRDefault="00215690" w:rsidP="00AF57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za miesiąc </w:t>
            </w:r>
            <w:r w:rsidR="00AF5799">
              <w:rPr>
                <w:rFonts w:ascii="Times New Roman" w:hAnsi="Times New Roman" w:cs="Times New Roman"/>
                <w:b/>
                <w:sz w:val="32"/>
                <w:szCs w:val="32"/>
              </w:rPr>
              <w:t>Wrzesień</w:t>
            </w:r>
            <w:bookmarkStart w:id="0" w:name="_GoBack"/>
            <w:bookmarkEnd w:id="0"/>
            <w:r w:rsidR="00B2362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2024r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.</w:t>
            </w:r>
          </w:p>
        </w:tc>
      </w:tr>
      <w:tr w:rsidR="002145FC" w:rsidTr="00BC3A3E">
        <w:trPr>
          <w:trHeight w:val="1126"/>
        </w:trPr>
        <w:tc>
          <w:tcPr>
            <w:tcW w:w="705" w:type="dxa"/>
            <w:vAlign w:val="center"/>
          </w:tcPr>
          <w:p w:rsidR="002145FC" w:rsidRPr="00D86FF2" w:rsidRDefault="00D86FF2" w:rsidP="00BC3A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FF2">
              <w:rPr>
                <w:rFonts w:ascii="Times New Roman" w:hAnsi="Times New Roman" w:cs="Times New Roman"/>
                <w:b/>
                <w:sz w:val="28"/>
                <w:szCs w:val="28"/>
              </w:rPr>
              <w:t>Lp.</w:t>
            </w:r>
          </w:p>
        </w:tc>
        <w:tc>
          <w:tcPr>
            <w:tcW w:w="5250" w:type="dxa"/>
            <w:vAlign w:val="center"/>
          </w:tcPr>
          <w:p w:rsidR="002145FC" w:rsidRPr="00D86FF2" w:rsidRDefault="00D86FF2" w:rsidP="00BC3A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FF2">
              <w:rPr>
                <w:rFonts w:ascii="Times New Roman" w:hAnsi="Times New Roman" w:cs="Times New Roman"/>
                <w:b/>
                <w:sz w:val="28"/>
                <w:szCs w:val="28"/>
              </w:rPr>
              <w:t>Nazwa pracodawcy</w:t>
            </w:r>
          </w:p>
        </w:tc>
        <w:tc>
          <w:tcPr>
            <w:tcW w:w="1553" w:type="dxa"/>
            <w:vAlign w:val="center"/>
          </w:tcPr>
          <w:p w:rsidR="002145FC" w:rsidRPr="00D86FF2" w:rsidRDefault="00D86FF2" w:rsidP="00BC3A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FF2">
              <w:rPr>
                <w:rFonts w:ascii="Times New Roman" w:hAnsi="Times New Roman" w:cs="Times New Roman"/>
                <w:b/>
                <w:sz w:val="28"/>
                <w:szCs w:val="28"/>
              </w:rPr>
              <w:t>Instrument rynku pracy</w:t>
            </w:r>
          </w:p>
        </w:tc>
        <w:tc>
          <w:tcPr>
            <w:tcW w:w="1526" w:type="dxa"/>
            <w:gridSpan w:val="2"/>
            <w:vAlign w:val="center"/>
          </w:tcPr>
          <w:p w:rsidR="002145FC" w:rsidRPr="00D86FF2" w:rsidRDefault="00D86FF2" w:rsidP="00BC3A3E">
            <w:pPr>
              <w:rPr>
                <w:rFonts w:ascii="Times New Roman" w:hAnsi="Times New Roman" w:cs="Times New Roman"/>
                <w:b/>
              </w:rPr>
            </w:pPr>
            <w:r w:rsidRPr="00D86FF2">
              <w:rPr>
                <w:rFonts w:ascii="Times New Roman" w:hAnsi="Times New Roman" w:cs="Times New Roman"/>
                <w:b/>
              </w:rPr>
              <w:t>Liczba utworzonych stanowisk na stażu</w:t>
            </w:r>
          </w:p>
        </w:tc>
      </w:tr>
      <w:tr w:rsidR="002145FC" w:rsidTr="00BC3A3E">
        <w:trPr>
          <w:trHeight w:val="864"/>
        </w:trPr>
        <w:tc>
          <w:tcPr>
            <w:tcW w:w="705" w:type="dxa"/>
            <w:vAlign w:val="center"/>
          </w:tcPr>
          <w:p w:rsidR="002145FC" w:rsidRPr="00D86FF2" w:rsidRDefault="00D86FF2" w:rsidP="00BC3A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6FF2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5250" w:type="dxa"/>
            <w:vAlign w:val="center"/>
          </w:tcPr>
          <w:p w:rsidR="00D86FF2" w:rsidRPr="007F7D54" w:rsidRDefault="00AF5799" w:rsidP="00BC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Fizjoterapia S. C.</w:t>
            </w:r>
          </w:p>
        </w:tc>
        <w:tc>
          <w:tcPr>
            <w:tcW w:w="1553" w:type="dxa"/>
            <w:vAlign w:val="center"/>
          </w:tcPr>
          <w:p w:rsidR="002145FC" w:rsidRPr="007F7D54" w:rsidRDefault="00D86FF2" w:rsidP="00BC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54">
              <w:rPr>
                <w:rFonts w:ascii="Times New Roman" w:hAnsi="Times New Roman" w:cs="Times New Roman"/>
                <w:sz w:val="24"/>
                <w:szCs w:val="24"/>
              </w:rPr>
              <w:t>staż</w:t>
            </w:r>
          </w:p>
        </w:tc>
        <w:tc>
          <w:tcPr>
            <w:tcW w:w="1526" w:type="dxa"/>
            <w:gridSpan w:val="2"/>
            <w:vAlign w:val="center"/>
          </w:tcPr>
          <w:p w:rsidR="002145FC" w:rsidRPr="00B2362C" w:rsidRDefault="00D86FF2" w:rsidP="00BC3A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B2362C">
              <w:rPr>
                <w:rFonts w:ascii="Times New Roman" w:hAnsi="Times New Roman" w:cs="Times New Roman"/>
                <w:b/>
                <w:sz w:val="40"/>
                <w:szCs w:val="40"/>
              </w:rPr>
              <w:t>1</w:t>
            </w:r>
          </w:p>
        </w:tc>
      </w:tr>
      <w:tr w:rsidR="00B2362C" w:rsidTr="00BC3A3E">
        <w:trPr>
          <w:trHeight w:val="472"/>
        </w:trPr>
        <w:tc>
          <w:tcPr>
            <w:tcW w:w="705" w:type="dxa"/>
          </w:tcPr>
          <w:p w:rsidR="00B2362C" w:rsidRPr="00B2362C" w:rsidRDefault="00314200" w:rsidP="00BC3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252F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250" w:type="dxa"/>
            <w:vAlign w:val="center"/>
          </w:tcPr>
          <w:p w:rsidR="00B2362C" w:rsidRPr="005252FB" w:rsidRDefault="00AF5799" w:rsidP="00BC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PROJEKT BEAUTY Karolina Baran</w:t>
            </w:r>
          </w:p>
        </w:tc>
        <w:tc>
          <w:tcPr>
            <w:tcW w:w="1560" w:type="dxa"/>
            <w:gridSpan w:val="2"/>
            <w:vAlign w:val="center"/>
          </w:tcPr>
          <w:p w:rsidR="00B2362C" w:rsidRPr="007F7D54" w:rsidRDefault="005252FB" w:rsidP="00BC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staż</w:t>
            </w:r>
          </w:p>
        </w:tc>
        <w:tc>
          <w:tcPr>
            <w:tcW w:w="1519" w:type="dxa"/>
            <w:vAlign w:val="center"/>
          </w:tcPr>
          <w:p w:rsidR="00B2362C" w:rsidRDefault="005252FB" w:rsidP="00BC3A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</w:t>
            </w:r>
          </w:p>
        </w:tc>
      </w:tr>
      <w:tr w:rsidR="00F05DD3" w:rsidTr="00BC3A3E">
        <w:trPr>
          <w:trHeight w:val="472"/>
        </w:trPr>
        <w:tc>
          <w:tcPr>
            <w:tcW w:w="705" w:type="dxa"/>
          </w:tcPr>
          <w:p w:rsidR="00F05DD3" w:rsidRDefault="001425F0" w:rsidP="00BC3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5250" w:type="dxa"/>
            <w:vAlign w:val="center"/>
          </w:tcPr>
          <w:p w:rsidR="00F05DD3" w:rsidRDefault="00AF5799" w:rsidP="00BC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Kancelaria Notarialna Notariusz Paweł Białachowski Notariusz Paweł Kalita S. C.</w:t>
            </w:r>
          </w:p>
        </w:tc>
        <w:tc>
          <w:tcPr>
            <w:tcW w:w="1560" w:type="dxa"/>
            <w:gridSpan w:val="2"/>
          </w:tcPr>
          <w:p w:rsidR="00F05DD3" w:rsidRDefault="00F05DD3" w:rsidP="00AF5799">
            <w:pPr>
              <w:jc w:val="center"/>
            </w:pPr>
            <w:r w:rsidRPr="00261EAB">
              <w:rPr>
                <w:rFonts w:ascii="Times New Roman" w:hAnsi="Times New Roman" w:cs="Times New Roman"/>
                <w:sz w:val="24"/>
                <w:szCs w:val="24"/>
              </w:rPr>
              <w:t>staż</w:t>
            </w:r>
          </w:p>
        </w:tc>
        <w:tc>
          <w:tcPr>
            <w:tcW w:w="1519" w:type="dxa"/>
            <w:vAlign w:val="center"/>
          </w:tcPr>
          <w:p w:rsidR="00F05DD3" w:rsidRDefault="00F05DD3" w:rsidP="00BC3A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</w:t>
            </w:r>
          </w:p>
        </w:tc>
      </w:tr>
      <w:tr w:rsidR="00F05DD3" w:rsidTr="00BC3A3E">
        <w:trPr>
          <w:trHeight w:val="472"/>
        </w:trPr>
        <w:tc>
          <w:tcPr>
            <w:tcW w:w="705" w:type="dxa"/>
          </w:tcPr>
          <w:p w:rsidR="00F05DD3" w:rsidRDefault="00F05DD3" w:rsidP="00BC3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50" w:type="dxa"/>
            <w:vAlign w:val="center"/>
          </w:tcPr>
          <w:p w:rsidR="00F05DD3" w:rsidRPr="00BC3A3E" w:rsidRDefault="00BC3A3E" w:rsidP="00BC3A3E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BC3A3E">
              <w:rPr>
                <w:rFonts w:ascii="Times New Roman" w:hAnsi="Times New Roman" w:cs="Times New Roman"/>
                <w:b/>
                <w:sz w:val="40"/>
                <w:szCs w:val="40"/>
              </w:rPr>
              <w:t>RAZEM:</w:t>
            </w:r>
          </w:p>
        </w:tc>
        <w:tc>
          <w:tcPr>
            <w:tcW w:w="1560" w:type="dxa"/>
            <w:gridSpan w:val="2"/>
          </w:tcPr>
          <w:p w:rsidR="00F05DD3" w:rsidRPr="00261EAB" w:rsidRDefault="00F05DD3" w:rsidP="00BC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vAlign w:val="center"/>
          </w:tcPr>
          <w:p w:rsidR="00F05DD3" w:rsidRDefault="001425F0" w:rsidP="00BC3A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3</w:t>
            </w:r>
          </w:p>
        </w:tc>
      </w:tr>
    </w:tbl>
    <w:p w:rsidR="006C4E57" w:rsidRDefault="006C4E57"/>
    <w:sectPr w:rsidR="006C4E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5FC"/>
    <w:rsid w:val="001425F0"/>
    <w:rsid w:val="001F0F0C"/>
    <w:rsid w:val="002145FC"/>
    <w:rsid w:val="00215690"/>
    <w:rsid w:val="00314200"/>
    <w:rsid w:val="0035116F"/>
    <w:rsid w:val="005252FB"/>
    <w:rsid w:val="006C4E57"/>
    <w:rsid w:val="007B0B6F"/>
    <w:rsid w:val="007F7D54"/>
    <w:rsid w:val="00AF5799"/>
    <w:rsid w:val="00B2362C"/>
    <w:rsid w:val="00BC3A3E"/>
    <w:rsid w:val="00D86FF2"/>
    <w:rsid w:val="00E4578C"/>
    <w:rsid w:val="00F05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510E5"/>
  <w15:chartTrackingRefBased/>
  <w15:docId w15:val="{BD0D6EB9-2A70-4D74-89F3-D844B73C5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511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11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864A6-5AC8-4C50-952C-0462D7B61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Wiktoria Pająk</dc:creator>
  <cp:keywords/>
  <dc:description/>
  <cp:lastModifiedBy>Bernadetta Frydlewicz</cp:lastModifiedBy>
  <cp:revision>3</cp:revision>
  <cp:lastPrinted>2023-10-27T06:35:00Z</cp:lastPrinted>
  <dcterms:created xsi:type="dcterms:W3CDTF">2024-10-07T08:28:00Z</dcterms:created>
  <dcterms:modified xsi:type="dcterms:W3CDTF">2024-10-07T08:31:00Z</dcterms:modified>
</cp:coreProperties>
</file>